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F2" w:rsidRPr="008777F2" w:rsidRDefault="008777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777F2">
        <w:rPr>
          <w:rFonts w:ascii="Times New Roman" w:hAnsi="Times New Roman" w:cs="Times New Roman"/>
          <w:sz w:val="26"/>
          <w:szCs w:val="26"/>
        </w:rPr>
        <w:t>ПОРЯДОК</w:t>
      </w:r>
    </w:p>
    <w:p w:rsidR="008777F2" w:rsidRPr="008777F2" w:rsidRDefault="008777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ПРЕДОСТАВЛЕНИЯ МУНИЦИПАЛЬНОЙ ФИНАНСОВОЙ ПОДДЕРЖКИ РАЗВИТИЯ</w:t>
      </w:r>
    </w:p>
    <w:p w:rsidR="008777F2" w:rsidRPr="008777F2" w:rsidRDefault="008777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СЕЛЬСКОХОЗЯЙСТВЕННОГО ПРОИЗВОДСТВА В ГОРОДЕ КОГАЛЫМЕ</w:t>
      </w:r>
    </w:p>
    <w:p w:rsidR="008777F2" w:rsidRPr="008777F2" w:rsidRDefault="008777F2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77F2" w:rsidRPr="008777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7F2" w:rsidRPr="008777F2" w:rsidRDefault="008777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7F2" w:rsidRPr="008777F2" w:rsidRDefault="008777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77F2" w:rsidRPr="008777F2" w:rsidRDefault="008777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F2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8777F2" w:rsidRPr="008777F2" w:rsidRDefault="008777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F2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постановлений Администрации города Когалыма от 13.09.2021 </w:t>
            </w:r>
            <w:hyperlink r:id="rId4">
              <w:r w:rsidRPr="008777F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1836</w:t>
              </w:r>
            </w:hyperlink>
            <w:r w:rsidRPr="008777F2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</w:p>
          <w:p w:rsidR="008777F2" w:rsidRPr="008777F2" w:rsidRDefault="008777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F2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14.03.2022 </w:t>
            </w:r>
            <w:hyperlink r:id="rId5">
              <w:r w:rsidRPr="008777F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589</w:t>
              </w:r>
            </w:hyperlink>
            <w:r w:rsidRPr="008777F2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14.06.2022 </w:t>
            </w:r>
            <w:hyperlink r:id="rId6">
              <w:r w:rsidRPr="008777F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1318</w:t>
              </w:r>
            </w:hyperlink>
            <w:r w:rsidRPr="008777F2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7F2" w:rsidRPr="008777F2" w:rsidRDefault="008777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77F2" w:rsidRPr="008777F2" w:rsidRDefault="008777F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777F2" w:rsidRPr="008777F2" w:rsidRDefault="008777F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1. Общие положения о предоставлении субсидии</w:t>
      </w:r>
    </w:p>
    <w:p w:rsidR="008777F2" w:rsidRPr="008777F2" w:rsidRDefault="008777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7F2" w:rsidRPr="008777F2" w:rsidRDefault="008777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1.1. Настоящий Порядок предоставления муниципальной финансовой поддержки развития сельскохозяйственного производства в городе Когалыме (далее - Порядок) разработан в рамках реализации подпрограммы 1 "Развитие отрасли животноводства" муниципальной </w:t>
      </w:r>
      <w:hyperlink r:id="rId7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программы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"Развитие агропромышленного комплекса и рынков сельскохозяйственной продукции, сырья и продовольствия в городе Когалыме", утвержденной постановлением Администрации города Когалыма от 11.10.2013 N 2900 (далее - Муниципальная программа), с целью создания благоприятных условий для устойчивого развития сельского хозяйства и повышения конкурентоспособности сельскохозяйственной продукции, произведенной агропромышленным комплексом города Когалыма.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Порядок определяет критерии отбора и категории получателей субсидии, устанавливает условия и порядок предоставления субсидии, требования к отчетности, контролю (мониторингу) за соблюдением условий и порядка предоставления субсидий и ответственности за их нарушение.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города Когалыма от 14.03.2022 </w:t>
      </w:r>
      <w:hyperlink r:id="rId8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N 589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, от 14.06.2022 </w:t>
      </w:r>
      <w:hyperlink r:id="rId9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N 1318</w:t>
        </w:r>
      </w:hyperlink>
      <w:r w:rsidRPr="008777F2">
        <w:rPr>
          <w:rFonts w:ascii="Times New Roman" w:hAnsi="Times New Roman" w:cs="Times New Roman"/>
          <w:sz w:val="26"/>
          <w:szCs w:val="26"/>
        </w:rPr>
        <w:t>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2"/>
      <w:bookmarkEnd w:id="1"/>
      <w:r w:rsidRPr="008777F2">
        <w:rPr>
          <w:rFonts w:ascii="Times New Roman" w:hAnsi="Times New Roman" w:cs="Times New Roman"/>
          <w:sz w:val="26"/>
          <w:szCs w:val="26"/>
        </w:rPr>
        <w:t>1.2. Субсидии предоставляются в целях возмещения затрат сельскохозяйственным товаропроизводителям, связанных с реализацией произведенной сельскохозяйственной продукции (животноводства, растениеводства), в том числе в части расходов по аренде торговых мест из бюджета города Когалыма в пределах бюджетных ассигнований и лимитов бюджетных обязательств, утвержденных на очередной финансовый год и плановый период.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1.3. Основные понятия, используемые в настоящем Порядке: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1.3.1. Сельскохозяйственные товаропроизводители - юридические лица (за исключением государственных (муниципальных) учреждений), индивидуальные предприниматели, физические лица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год, а также крестьянские (фермерские) хозяйства и граждане, ведущие личное подсобное хозяйство;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lastRenderedPageBreak/>
        <w:t>1.3.2. Субсидия - денежные средства, предоставляемые на безвозмездной и безвозвратной основе в целях возмещения затрат, связанных с реализацией сельскохозяйственной продукции, в том числе части расходов по аренде торговых мест из бюджета города Когалыма в пределах бюджетных ассигнований и лимитов бюджетных обязательств, утвержденных на очередной финансовый год и плановый период;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1.3.3. Участники отбора - сельскохозяйственные товаропроизводители, отвечающие критериям отбора и категориям получателей субсидий, указанным в </w:t>
      </w:r>
      <w:hyperlink w:anchor="P19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пунктах 1.5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6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1.6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 (далее также получатели субсидий);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1.3.4. Уполномоченный орган - управление инвестиционной деятельности и развития предпринимательства Администрации города Когалыма.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1.4. Администрация города Когалыма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(далее - главный распорядитель как получатель бюджетных средств).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9"/>
      <w:bookmarkEnd w:id="2"/>
      <w:r w:rsidRPr="008777F2">
        <w:rPr>
          <w:rFonts w:ascii="Times New Roman" w:hAnsi="Times New Roman" w:cs="Times New Roman"/>
          <w:sz w:val="26"/>
          <w:szCs w:val="26"/>
        </w:rPr>
        <w:t>1.5. Критерии отбора сельскохозяйственных товаропроизводителей, имеющих право на получение субсидии: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- осуществление сельскохозяйственной деятельности на территории города Когалыма или межселенной территории;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- осуществление продажи сельскохозяйственной продукции собственного производства на территории города Когалыма;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- абзац утратил силу. - </w:t>
      </w:r>
      <w:hyperlink r:id="rId10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13.09.2021 N 1836;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- наличие гражданства Российской Федерации;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- наличие документального подтверждения затрат, на возмещение которых предоставляется субсидия;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- ведение личного подсобного хозяйства на территории города Когалыма.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6"/>
      <w:bookmarkEnd w:id="3"/>
      <w:r w:rsidRPr="008777F2">
        <w:rPr>
          <w:rFonts w:ascii="Times New Roman" w:hAnsi="Times New Roman" w:cs="Times New Roman"/>
          <w:sz w:val="26"/>
          <w:szCs w:val="26"/>
        </w:rPr>
        <w:t>1.6. Категории получателей субсидии, имеющих право на получение субсидии: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Сельскохозяйственные 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 и граждане, ведущие личное подсобное хозяйство.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1.7. Субсидии выплачиваются не реже одного раза в квартал.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1.8. Субсидии за декабрь отчетного финансового года выплачиваются в текущем финансовом году, за декабрь 2020 года в период апрель - май 2021 года.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14.03.2022 N 589)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lastRenderedPageBreak/>
        <w:t>1.9. Способом проведения отбора получателей субсидий является запрос предложений (заявок) на участие в отборе.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1.10.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решения Думы города Когалыма о бюджете (проекта решения Думы города Когалыма о внесении изменений в решение Думы города Когалыма о бюджете) на очередной финансовый год и плановый период (при наличии технической возможности).</w:t>
      </w:r>
    </w:p>
    <w:p w:rsidR="008777F2" w:rsidRPr="008777F2" w:rsidRDefault="008777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7F2" w:rsidRPr="008777F2" w:rsidRDefault="008777F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2. Порядок проведения отбора получателей субсидий</w:t>
      </w:r>
    </w:p>
    <w:p w:rsidR="008777F2" w:rsidRPr="008777F2" w:rsidRDefault="008777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для предоставления субсидий</w:t>
      </w:r>
    </w:p>
    <w:p w:rsidR="008777F2" w:rsidRPr="008777F2" w:rsidRDefault="008777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7F2" w:rsidRPr="008777F2" w:rsidRDefault="008777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2.1. Проведение отбора осуществляется на основании предложений (заявок) (далее - заявка на предоставление субсидии, заявка), направленных участниками отбора, соответствующими категориям и (или) критериям отбора получателей субсидии, установленным в </w:t>
      </w:r>
      <w:hyperlink w:anchor="P19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пунктах 1.5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6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1.6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Порядка, и очередности поступления заявок.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2.2. Уполномоченный орган в случае, если бюджетом города Когалыма предусмотрены средства на цели, указанные в </w:t>
      </w:r>
      <w:hyperlink w:anchor="P12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пункте 1.2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 не позднее 10 (десяти) рабочих дней до начала приема заявок и пакетов документов размещает на едином портале (при наличии технической возможности) и официальном сайте главного распорядителя как получателя бюджетных средств в информационно-телекоммуникационной сети "Интернет" (www.admkogalym.ru) (далее - официальный сайт) объявление о проведении отбора с указанием: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13.09.2021 N 1836)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1) сроков проведения отбора, 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(пп. 1 в ред. </w:t>
      </w:r>
      <w:hyperlink r:id="rId13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14.03.2022 N 589)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2) наименования, места нахождения, почтового адреса, адреса электронной почты, номера контактного телефона главного распорядителя как получателя бюджетных средств;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3) результатов предоставления субсидии;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4)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 (при наличии технической возможности);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5) требований к участникам отбора в соответствии с </w:t>
      </w:r>
      <w:hyperlink w:anchor="P53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пунктом 2.3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6) порядка подачи заявок участниками отбора и требований, предъявляемых к форме и содержанию заявок, подаваемых участниками отбора, предусмотренных </w:t>
      </w:r>
      <w:hyperlink w:anchor="P62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пунктами 2.4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69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2.6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lastRenderedPageBreak/>
        <w:t xml:space="preserve">7) порядка отзыва заявок участников отбора, порядка возврата заявок, участников отбора, определяющего, в том числе основания для возврата заявок участников отбора, порядка внесения изменений в заявки участников отбора, предусмотренные </w:t>
      </w:r>
      <w:hyperlink w:anchor="P74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пунктами 2.8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77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2.10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8) правил рассмотрения заявок участников отбора, предусмотренных </w:t>
      </w:r>
      <w:hyperlink w:anchor="P78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пунктом 2.11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10) срока, в течение которого получатель субсидии должен подписать договор о предоставлении субсидии (далее - Договор), предусмотренного </w:t>
      </w:r>
      <w:hyperlink w:anchor="P143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пунктом 3.10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11) условий признания получателя субсидии уклонившимся от заключения Договора, предусмотренных </w:t>
      </w:r>
      <w:hyperlink w:anchor="P146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пунктом 3.11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12) даты размещения результатов отбора на едином портале, официальном сайте, которая не может быть позднее 14-го календарного дня, следующего за днем прохождения отбора участником отбора.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3"/>
      <w:bookmarkEnd w:id="4"/>
      <w:r w:rsidRPr="008777F2">
        <w:rPr>
          <w:rFonts w:ascii="Times New Roman" w:hAnsi="Times New Roman" w:cs="Times New Roman"/>
          <w:sz w:val="26"/>
          <w:szCs w:val="26"/>
        </w:rPr>
        <w:t>2.3. Требования к участникам отбора, которым должен соответствовать участник отбора на дату подачи заявки: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- у участника отбора должна отсутствовать просроченная задолженность по возврату в бюджет города Когалыма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Когалыма;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 являющихся участниками отбора;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- участники отбора не должны получать средства из бюджета города Когалыма на основании иных муниципальных правовых актов на цели, указанные в </w:t>
      </w:r>
      <w:hyperlink w:anchor="P12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пункте 1.2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4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14.06.2022 N 1318)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62"/>
      <w:bookmarkEnd w:id="5"/>
      <w:r w:rsidRPr="008777F2">
        <w:rPr>
          <w:rFonts w:ascii="Times New Roman" w:hAnsi="Times New Roman" w:cs="Times New Roman"/>
          <w:sz w:val="26"/>
          <w:szCs w:val="26"/>
        </w:rPr>
        <w:t xml:space="preserve">2.4. Для получения субсидий участники отбора в сроки, установленные для проведения отбора, предоставляют заявку на предоставление субсидии и документы, указанные в </w:t>
      </w:r>
      <w:hyperlink w:anchor="P113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пункте 3.2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Порядка, лично или через уполномоченного представителя одним из способов: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5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13.09.2021 N 1836)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1) по адресу главного распорядителя как получателя бюджетных средств непосредственно в отдел делопроизводства и работы с обращениями граждан Администрации города Когалыма (далее - отдел делопроизводства) или почтовым отправлением;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2) в электронной форме посредством подачи через официальный сайт в разделе "Обращения по вопросам мер поддержки предпринимательской и инвестиционной деятельности";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3) путем обращения в филиал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в городе Когалыме (далее - филиал МФЦ), расположенный по адресу: город Когалым, улица Мира, дом 15.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(пп. 3 введен </w:t>
      </w:r>
      <w:hyperlink r:id="rId16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13.09.2021 N 1836)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2.5. Участники отбора, предоставившие документы в электронном виде, в течение 3 (трех) рабочих дней с даты подачи заявки предоставляют в Уполномоченный орган оригиналы заявки и документов.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69"/>
      <w:bookmarkEnd w:id="6"/>
      <w:r w:rsidRPr="008777F2">
        <w:rPr>
          <w:rFonts w:ascii="Times New Roman" w:hAnsi="Times New Roman" w:cs="Times New Roman"/>
          <w:sz w:val="26"/>
          <w:szCs w:val="26"/>
        </w:rPr>
        <w:t xml:space="preserve">2.6. Заявка, включающая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</w:t>
      </w:r>
      <w:hyperlink r:id="rId17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заявке</w:t>
        </w:r>
      </w:hyperlink>
      <w:r w:rsidRPr="008777F2">
        <w:rPr>
          <w:rFonts w:ascii="Times New Roman" w:hAnsi="Times New Roman" w:cs="Times New Roman"/>
          <w:sz w:val="26"/>
          <w:szCs w:val="26"/>
        </w:rPr>
        <w:t>, иной информации об участнике отбора, связанной с соответствующим отбором, а также согласие на обработку персональных данных (для физического лица), предоставляется по форме установленной Приложением N 1 к настоящему Порядку.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Участник отбора вправе подать не более 1 (одной) заявки на предоставление субсидии за отчетный период.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В случае если от имени участника отбора действует уполномоченный представитель, запись о котором отсутствует в выписке из Единого государственного реестра юридических лиц (индивидуальных предпринимателей), заявка должна содержать также данные доверенности оформленной в соответствии с действующим законодательством Российской Федерации на осуществление действий от имени участника отбора с приложением копии доверенности заверенной печатью (при наличии) участника отбора и подписанной руководителем юридического лица, индивидуальным предпринимателем, главой крестьянского (фермерского) хозяйства либо прилагается документ, подтверждающий полномочия лица на осуществление действий от имени участника отбора,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 (для юридического лица).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2.7. Должностное лицо отдела делопроизводства, ответственное за регистрацию документов, в течение 1 (одного) рабочего дня с даты поступления заявки и пакета документов регистрирует их и передает должностному лицу Уполномоченного органа, ответственному за их рассмотрение, в течение 1 (одного) рабочего дня с даты их регистрации.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Способом фиксации результата регистрации документов является вручение лично либо направление посредством электронной или почтовой связи участнику отбора ответственным должностным лицом Уполномоченного органа в течение 2 (двух) рабочих дней с даты регистрации документов уведомления о регистрации документов.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74"/>
      <w:bookmarkEnd w:id="7"/>
      <w:r w:rsidRPr="008777F2">
        <w:rPr>
          <w:rFonts w:ascii="Times New Roman" w:hAnsi="Times New Roman" w:cs="Times New Roman"/>
          <w:sz w:val="26"/>
          <w:szCs w:val="26"/>
        </w:rPr>
        <w:t>2.8. Участник отбора вправе отозвать заявку, внести изменения в заявку не позднее чем за 2 (два) рабочих дня до окончания срока приема документов посредством предоставления заявления об отзыве заявки (внесении изменений в заявку) в произвольной форме в отдел делопроизводства.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Должностное лицо отдела делопроизводства, ответственное за регистрацию документов в течение 1 (одного) рабочего дня с даты поступления заявки регистрирует ее и передает должностному лицу Уполномоченного органа.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2.9. 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77"/>
      <w:bookmarkEnd w:id="8"/>
      <w:r w:rsidRPr="008777F2">
        <w:rPr>
          <w:rFonts w:ascii="Times New Roman" w:hAnsi="Times New Roman" w:cs="Times New Roman"/>
          <w:sz w:val="26"/>
          <w:szCs w:val="26"/>
        </w:rPr>
        <w:t xml:space="preserve">2.10. Зарегистрированное заявление об отзыве заявки является основанием для возврата заявки и приложенных к ней документов участнику отбора. Уполномоченный орган обеспечивает возврат заявки </w:t>
      </w:r>
      <w:r w:rsidRPr="008777F2">
        <w:rPr>
          <w:rFonts w:ascii="Times New Roman" w:hAnsi="Times New Roman" w:cs="Times New Roman"/>
          <w:sz w:val="26"/>
          <w:szCs w:val="26"/>
        </w:rPr>
        <w:lastRenderedPageBreak/>
        <w:t>участнику отбора не позднее 5 (пяти) календарных дней со дня регистрации заявления об отзыве заявки.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78"/>
      <w:bookmarkEnd w:id="9"/>
      <w:r w:rsidRPr="008777F2">
        <w:rPr>
          <w:rFonts w:ascii="Times New Roman" w:hAnsi="Times New Roman" w:cs="Times New Roman"/>
          <w:sz w:val="26"/>
          <w:szCs w:val="26"/>
        </w:rPr>
        <w:t>2.11. Рассмотрение заявки и пакета документов участников отбора на предмет их соответствия требованиям, установленным в объявлении о проведении отбора, проводится в следующем порядке: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Уполномоченный орган в течение 10 (десяти) рабочих дней с даты окончания срока приема заявок и пакетов документов: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8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13.09.2021 N 1836)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1) запрашивает в порядке межведомственного информационного взаимодействия, установленного Федеральным </w:t>
      </w:r>
      <w:hyperlink r:id="rId19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услуг", следующие документы (сведения):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о состоянии расчетов по страховым взносам, пеням и штрафам плательщика страховых взносов (в Фонд социального страхования);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20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13.09.2021 N 1836)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2) запрашивает в структурных подразделениях Администрации города Когалыма следующие сведения: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об отсутствии просроченной задолженности по возврату в бюджет города Когалыма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Когалыма;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подтверждающие отсутствие выплат средств из бюджета города Когалыма на основании иных нормативных правовых актов или муниципальных правовых актов на цели, указанные в </w:t>
      </w:r>
      <w:hyperlink w:anchor="P12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пункте 1.2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3) осуществляет проверку заявки и пакета документов на предмет соответствия требованиям, установленным в объявлении о проведении отбора, а также соответствие участника отбора категориям и критериям отбора, установленным </w:t>
      </w:r>
      <w:hyperlink w:anchor="P19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пунктами 1.5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6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1.6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3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2.3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2.12. Решение о предоставлении субсидии оформляется постановлением Администрации города Когалыма.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2.13. По результатам рассмотрения заявки и пакета документов Уполномоченный орган в течение 5 (пяти) рабочих дней: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1) готовит расчет суммы муниципальной финансовой поддержки развития сельскохозяйственного производства;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2) подготавливает и размещает на едином портале, а также на официальном сайте, информацию, включающую следующие сведения: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дата, время и место проведения рассмотрения заявок;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информацию об участниках отбора, заявки которых были рассмотрены;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наименование получателей субсидии, с которыми заключается Договор, размер предоставляемой им субсидии;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3) направляет на подпись главе города Когалыма постановление Администрации города Когалыма об утверждении списка получателей субсидии с указанием суммы субсидии.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2.14. Заявка участника отбора отклоняется главным распорядителем как получателем бюджетных средств в случае наличия оснований для отклонения заявки участника отбора, предусмотренных </w:t>
      </w:r>
      <w:hyperlink w:anchor="P102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пунктом 2.15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</w:t>
      </w:r>
      <w:r w:rsidRPr="008777F2">
        <w:rPr>
          <w:rFonts w:ascii="Times New Roman" w:hAnsi="Times New Roman" w:cs="Times New Roman"/>
          <w:sz w:val="26"/>
          <w:szCs w:val="26"/>
        </w:rPr>
        <w:lastRenderedPageBreak/>
        <w:t>настоящего Порядка.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Уполномоченный орган в течение 5 (пяти) рабочих дней с даты рассмотрения заявки на предоставление субсидии и пакета документов направляет участнику отбора способом, указанным в заявке, уведомление об отклонении заявки, с указанием оснований (причин) отклонения.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1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14.03.2022 N 589)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02"/>
      <w:bookmarkEnd w:id="10"/>
      <w:r w:rsidRPr="008777F2">
        <w:rPr>
          <w:rFonts w:ascii="Times New Roman" w:hAnsi="Times New Roman" w:cs="Times New Roman"/>
          <w:sz w:val="26"/>
          <w:szCs w:val="26"/>
        </w:rPr>
        <w:t>2.15. Основаниями (причинами) для отклонения заявки участника отбора на стадии рассмотрения заявки являются: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- несоответствие участника отбора требованиям, установленным </w:t>
      </w:r>
      <w:hyperlink w:anchor="P53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пунктом 2.3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-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- подача участником отбора заявки после даты и (или) времени, определенных для подачи заявок;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- несоответствие участника отбора категориям и (или) критериям отбора получателей субсидий, установленным </w:t>
      </w:r>
      <w:hyperlink w:anchor="P19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пунктами 1.5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6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1.6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2.16. Документы по организации и проведению отбора получателей субсидий для предоставления субсидий из бюджета города Когалыма, а также заключенные Договоры и отчетность, предоставляемая получателями субсидий, хранятся у Уполномоченного органа в течение срока определенного законодательством Российской Федерации.</w:t>
      </w:r>
    </w:p>
    <w:p w:rsidR="008777F2" w:rsidRPr="008777F2" w:rsidRDefault="008777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7F2" w:rsidRPr="008777F2" w:rsidRDefault="008777F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3. Условия и порядок предоставления субсидий</w:t>
      </w:r>
    </w:p>
    <w:p w:rsidR="008777F2" w:rsidRPr="008777F2" w:rsidRDefault="008777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7F2" w:rsidRPr="008777F2" w:rsidRDefault="008777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3.1. Получатель субсидии должен соответствовать требованиям, указанным в </w:t>
      </w:r>
      <w:hyperlink w:anchor="P53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пункте 2.3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Порядка, на дату подачи заявки на предоставление субсидии.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13"/>
      <w:bookmarkEnd w:id="11"/>
      <w:r w:rsidRPr="008777F2">
        <w:rPr>
          <w:rFonts w:ascii="Times New Roman" w:hAnsi="Times New Roman" w:cs="Times New Roman"/>
          <w:sz w:val="26"/>
          <w:szCs w:val="26"/>
        </w:rPr>
        <w:t xml:space="preserve">3.2. К заявке, указанной в </w:t>
      </w:r>
      <w:hyperlink w:anchor="P69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пункте 2.6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Порядка, прикладываются следующие документы: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1) копия документа, удостоверяющего личность (для индивидуальных предпринимателей, глав крестьянских (фермерских) хозяйств, граждан, ведущих личное подсобное хозяйство);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2) копия договора о предоставлении торгового места (договора аренды), расположенного на территории города Когалыма для реализации сельскохозяйственной продукции;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3) копии документов, подтверждающих фактически произведенные затраты, связанные с реализацией на территории города Когалыма произведенной сельскохозяйственной продукции (копии платежных документов, предусмотренных действующим законодательством Российской Федерации);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(пп. 3 в ред. </w:t>
      </w:r>
      <w:hyperlink r:id="rId22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13.09.2021 N 1836)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4) копия ветеринарно-санитарного паспорта подворья;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5) </w:t>
      </w:r>
      <w:hyperlink r:id="rId23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справка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о движении поголовья сельскохозяйственных животных за отчетный период по форме согласно приложению N 2 к настоящему Порядку;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6) </w:t>
      </w:r>
      <w:hyperlink r:id="rId24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справка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об объемах производства продукции растениеводства по форме согласно приложению N 3 к настоящему Порядку;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7) </w:t>
      </w:r>
      <w:hyperlink r:id="rId25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справка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о произведенной и реализованной сельскохозяйственной продукции за отчетный период по форме согласно приложению N 4 к настоящему Порядку;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8) справка о проведении обязательной вакцинации и ветеринарных обработок, имеющегося поголовья сельскохозяйственных животных;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9) копия декларации о соответствии (сертификата соответствия) (представляются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продукции);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10) справка о просроченной задолженности по субсидиям, бюджетным инвестициям и иным средствам, </w:t>
      </w:r>
      <w:r w:rsidRPr="008777F2">
        <w:rPr>
          <w:rFonts w:ascii="Times New Roman" w:hAnsi="Times New Roman" w:cs="Times New Roman"/>
          <w:sz w:val="26"/>
          <w:szCs w:val="26"/>
        </w:rPr>
        <w:lastRenderedPageBreak/>
        <w:t>предоставленным из бюджета города Когалыма, по форме, установленной приказом комитета финансов Администрации города Когалыма от 21.05.2020 N 52-О "Об утверждении формы справки".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3.3. 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предприниматель, гражданин, ведущий личное подсобное хозяйство с указанием должности, фамилии и инициалов, даты заверения, оттиском печати организации (при наличии) с приложением описи документов.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6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14.03.2022 N 589)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3.4.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документы, остается у получателя субсидии, второй прилагается к представленным документам).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3.5. Рассмотрение документов, по результатам которого принимается решение о предоставлении субсидии, проводится в соответствии с </w:t>
      </w:r>
      <w:hyperlink w:anchor="P78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пунктом 2.11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29"/>
      <w:bookmarkEnd w:id="12"/>
      <w:r w:rsidRPr="008777F2">
        <w:rPr>
          <w:rFonts w:ascii="Times New Roman" w:hAnsi="Times New Roman" w:cs="Times New Roman"/>
          <w:sz w:val="26"/>
          <w:szCs w:val="26"/>
        </w:rPr>
        <w:t>3.6. Основаниями для отказа получателю субсидии в предоставлении субсидии являются: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0"/>
      <w:bookmarkEnd w:id="13"/>
      <w:r w:rsidRPr="008777F2">
        <w:rPr>
          <w:rFonts w:ascii="Times New Roman" w:hAnsi="Times New Roman" w:cs="Times New Roman"/>
          <w:sz w:val="26"/>
          <w:szCs w:val="26"/>
        </w:rPr>
        <w:t xml:space="preserve">несоответствие представленных получателем субсидии документов, требованиям, определенным в соответствии с </w:t>
      </w:r>
      <w:hyperlink w:anchor="P113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пунктом 3.2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31"/>
      <w:bookmarkEnd w:id="14"/>
      <w:r w:rsidRPr="008777F2">
        <w:rPr>
          <w:rFonts w:ascii="Times New Roman" w:hAnsi="Times New Roman" w:cs="Times New Roman"/>
          <w:sz w:val="26"/>
          <w:szCs w:val="26"/>
        </w:rPr>
        <w:t>установление факта недостоверности представленной получателем субсидии информации;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32"/>
      <w:bookmarkEnd w:id="15"/>
      <w:r w:rsidRPr="008777F2">
        <w:rPr>
          <w:rFonts w:ascii="Times New Roman" w:hAnsi="Times New Roman" w:cs="Times New Roman"/>
          <w:sz w:val="26"/>
          <w:szCs w:val="26"/>
        </w:rPr>
        <w:t>добровольный письменный отказ получателя субсидии от субсидии;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подписание Договора ненадлежащим лицом (не являющимся руководителем и (или) не имеющим доверенность на право подписи финансовых документов (договоров) от имени получателя субсидии);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34"/>
      <w:bookmarkEnd w:id="16"/>
      <w:r w:rsidRPr="008777F2">
        <w:rPr>
          <w:rFonts w:ascii="Times New Roman" w:hAnsi="Times New Roman" w:cs="Times New Roman"/>
          <w:sz w:val="26"/>
          <w:szCs w:val="26"/>
        </w:rPr>
        <w:t xml:space="preserve">нарушение срока представления документов, указанного в </w:t>
      </w:r>
      <w:hyperlink w:anchor="P143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пункте 3.10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Уполномоченный орган направляет (вручает) получателю субсидии уведомление об отказе в предоставлении субсидии с указанием оснований (причин) отказа способом, указанным в заявке о предоставлении субсидии, в течение 5 (пяти) рабочих дней с даты: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рассмотрения заявки на предоставление субсидии и пакета документов, в случае наличия оснований для отказа в предоставлении субсидии, указанных в </w:t>
      </w:r>
      <w:hyperlink w:anchor="P130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абзацах втором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31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третьем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пункта;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выявления оснований для отказа в предоставлении субсидии, указанных в </w:t>
      </w:r>
      <w:hyperlink w:anchor="P132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абзацах четвертом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34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шестом пункта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(п. 3.6 в ред. </w:t>
      </w:r>
      <w:hyperlink r:id="rId27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14.03.2022 N 589)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3.7. Размер Субсидии рассчитывается исходя из фактически произведенных и документально подтвержденных затрат на оплату договора по предоставлению (аренды) торгового места, помещения для реализации сельскохозяйственной продукции, расположенных на территории города Когалыма.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(п. 3.7 в ред. </w:t>
      </w:r>
      <w:hyperlink r:id="rId28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13.09.2021 N 1836)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3.8. В случае обращения нескольких участников отбора, при условии превышения запрашиваемого объема средств субсидий над размерами средств, предусмотренных в бюджете города Когалыма в текущем финансовом году на данные цели, субсидии предоставляются в размере, пропорциональном объемам понесенных затрат всех участников отбора обратившихся с заявкой.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3.9. Возврат субсидии в бюджет города Когалыма в случае нарушения получателем субсидии условий установленных при предоставлении субсидии осуществляется в порядке и в сроки предусмотренные </w:t>
      </w:r>
      <w:hyperlink w:anchor="P175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пунктами 5.4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77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5.6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43"/>
      <w:bookmarkEnd w:id="17"/>
      <w:r w:rsidRPr="008777F2">
        <w:rPr>
          <w:rFonts w:ascii="Times New Roman" w:hAnsi="Times New Roman" w:cs="Times New Roman"/>
          <w:sz w:val="26"/>
          <w:szCs w:val="26"/>
        </w:rPr>
        <w:t>3.10. Заключение Договора между главным распорядителем как получателем бюджетных средств и получателем субсидии осуществляется в соответствии с типовой формой, установленной комитетом финансов Администрации города Когалыма, в следующем порядке: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3.10.1. в течение 1 (одного) рабочего дня со дня регистрации постановления Администрации города Когалыма об утверждении списка получателей субсидии Уполномоченный орган вручает получателю субсидии лично или направляет почтовым отправлением подписанный Договор (дополнительное соглашение к Договору, при наличии действующего Договора) для подписания с его стороны.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45"/>
      <w:bookmarkEnd w:id="18"/>
      <w:r w:rsidRPr="008777F2">
        <w:rPr>
          <w:rFonts w:ascii="Times New Roman" w:hAnsi="Times New Roman" w:cs="Times New Roman"/>
          <w:sz w:val="26"/>
          <w:szCs w:val="26"/>
        </w:rPr>
        <w:lastRenderedPageBreak/>
        <w:t>3.10.2. получатель субсидии в течение 3 (трех) рабочих дней с даты получения Договора подписывает и представляет его в Уполномоченный орган лично или почтовым отправлением.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46"/>
      <w:bookmarkEnd w:id="19"/>
      <w:r w:rsidRPr="008777F2">
        <w:rPr>
          <w:rFonts w:ascii="Times New Roman" w:hAnsi="Times New Roman" w:cs="Times New Roman"/>
          <w:sz w:val="26"/>
          <w:szCs w:val="26"/>
        </w:rPr>
        <w:t xml:space="preserve">3.11. Получатель субсидии, не представивший в Уполномоченный орган подписанный Договор в срок указанный в </w:t>
      </w:r>
      <w:hyperlink w:anchor="P145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подпункте 3.10.2 пункта 3.10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 (в случае направления посредством почтовой связи срок исчисляется 3 (тремя) рабочими днями с даты получения Договора получателем субсидии до момента его передачи почтовой организации), считается уклонившимся от заключения соглашения.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3.12. Договор должен содержать условия: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- о согласовании новых условий Договора или о расторжении Договора при недостижении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Договоре;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- 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29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статьями 268.1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0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269.2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Федерации;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1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14.06.2022 N 1318)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- о запрете приобретения получателями Субсидий - юридическими лицами,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Договором.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(п. 3.12 в ред. </w:t>
      </w:r>
      <w:hyperlink r:id="rId32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14.03.2022 N 589)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53"/>
      <w:bookmarkEnd w:id="20"/>
      <w:r w:rsidRPr="008777F2">
        <w:rPr>
          <w:rFonts w:ascii="Times New Roman" w:hAnsi="Times New Roman" w:cs="Times New Roman"/>
          <w:sz w:val="26"/>
          <w:szCs w:val="26"/>
        </w:rPr>
        <w:t>3.13. Результатом предоставления субсидии является достижение получателем субсидии показателей результативности использования субсидии.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Уполномоченный орган доводит получателю субсидии значения показателей результативности использования субсидии, установленные Договором, предусматривающие увеличение не менее чем на 0,5 процентов по отношению к отчетному финансовому году объемов собственного производства сельскохозяйственной продукции. Для получателей субсидии не осуществляющих производственную деятельность в отчетном финансовом году, доводятся показатели результативности использования субсидии с учетом средней продуктивности сельскохозяйственных животных (урожайности) по отрасли животноводства (растениеводства) города Когалыма (далее - продуктивность). Сведения о продуктивности устанавливаются в соответствии с отчетными данными, представляемыми в Уполномоченный орган получателями субсидии, осуществляющими деятельность на территории города Когалым.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3.14. В случае отсутствия оснований для отказа получателю субсидии в предоставлении субсидии, предусмотренных в </w:t>
      </w:r>
      <w:hyperlink w:anchor="P129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пункте 3.6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Порядка, главный распорядитель как получатель бюджетных средств перечисляет денежные средства получателю субсидии в пределах утвержденных бюджетных ассигнований в порядке, установленном Договором в срок не позднее 10 (десятого) рабочего дня, следующего за днем регистрации постановления Администрации города Когалыма об утверждении списка получателей субсидии на расчетный или корреспондентский счет, открытый получателем субсидии в учреждении Центрального банка Российской Федерации или кредитной российской организации.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3.15. В случае, если получателями субсидий не достигнуты значения показателей результативности, установленных Договором (дополнительным соглашением к Договору), к получателям субсидий применяются штрафные санкции, установленные Договором (дополнительным соглашением к Договору).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(п. 3.15 введен </w:t>
      </w:r>
      <w:hyperlink r:id="rId33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14.06.2022 N 1318)</w:t>
      </w:r>
    </w:p>
    <w:p w:rsidR="008777F2" w:rsidRPr="008777F2" w:rsidRDefault="008777F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777F2" w:rsidRPr="008777F2" w:rsidRDefault="008777F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4. Требования к отчетности</w:t>
      </w:r>
    </w:p>
    <w:p w:rsidR="008777F2" w:rsidRPr="008777F2" w:rsidRDefault="008777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7F2" w:rsidRPr="008777F2" w:rsidRDefault="008777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4.1. Получатель субсидии ежемесячно не позднее 5 (пятого) рабочего дня месяца, следующего за отчетным, предоставляет в Уполномоченный орган </w:t>
      </w:r>
      <w:hyperlink r:id="rId34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отчет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о достижении показателей результативности </w:t>
      </w:r>
      <w:r w:rsidRPr="008777F2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использования субсидии, предусмотренных </w:t>
      </w:r>
      <w:hyperlink w:anchor="P153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пунктом 3.13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Порядка, по форме, установленной приложением N 5 к настоящему Порядку на бумажном носителе.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4.2. Отчет составляется по состоянию на первое число месяца, следующего за отчетным периодом.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4.3. Главный распорядитель как получатель бюджетных средств вправе устанавливать в Договоре сроки и формы предоставления получателем субсидии дополнительной отчетности.</w:t>
      </w:r>
    </w:p>
    <w:p w:rsidR="008777F2" w:rsidRPr="008777F2" w:rsidRDefault="008777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7F2" w:rsidRPr="008777F2" w:rsidRDefault="008777F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5. Требования об осуществлении контроля (мониторинга)</w:t>
      </w:r>
    </w:p>
    <w:p w:rsidR="008777F2" w:rsidRPr="008777F2" w:rsidRDefault="008777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за соблюдением условий и порядка предоставления субсидий</w:t>
      </w:r>
    </w:p>
    <w:p w:rsidR="008777F2" w:rsidRPr="008777F2" w:rsidRDefault="008777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и ответственности за их нарушение</w:t>
      </w:r>
    </w:p>
    <w:p w:rsidR="008777F2" w:rsidRPr="008777F2" w:rsidRDefault="008777F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(в ред. постановлений Администрации города Когалыма</w:t>
      </w:r>
    </w:p>
    <w:p w:rsidR="008777F2" w:rsidRPr="008777F2" w:rsidRDefault="008777F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от 14.03.2022 </w:t>
      </w:r>
      <w:hyperlink r:id="rId35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N 589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, от 14.06.2022 </w:t>
      </w:r>
      <w:hyperlink r:id="rId36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N 1318</w:t>
        </w:r>
      </w:hyperlink>
      <w:r w:rsidRPr="008777F2">
        <w:rPr>
          <w:rFonts w:ascii="Times New Roman" w:hAnsi="Times New Roman" w:cs="Times New Roman"/>
          <w:sz w:val="26"/>
          <w:szCs w:val="26"/>
        </w:rPr>
        <w:t>)</w:t>
      </w:r>
    </w:p>
    <w:p w:rsidR="008777F2" w:rsidRPr="008777F2" w:rsidRDefault="008777F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777F2" w:rsidRPr="008777F2" w:rsidRDefault="008777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5.1.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 осуществляет главный распорядитель как получатель бюджетных средств, а также органами государственного (муниципального) финансового контроля в соответствии со </w:t>
      </w:r>
      <w:hyperlink r:id="rId37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статьями 268.1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8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269.2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 xml:space="preserve">(п. 5.1 в ред. </w:t>
      </w:r>
      <w:hyperlink r:id="rId39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14.06.2022 N 1318)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F2">
        <w:rPr>
          <w:rFonts w:ascii="Times New Roman" w:hAnsi="Times New Roman" w:cs="Times New Roman"/>
          <w:sz w:val="26"/>
          <w:szCs w:val="26"/>
        </w:rPr>
        <w:t>5.2. Ответственность за достоверность предоставляемых документов, сведений в представленных документах получатели субсидий несут в соответствии с действующим законодательством Российской Федерации и настоящим Порядком.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74"/>
      <w:bookmarkEnd w:id="21"/>
      <w:r w:rsidRPr="008777F2">
        <w:rPr>
          <w:rFonts w:ascii="Times New Roman" w:hAnsi="Times New Roman" w:cs="Times New Roman"/>
          <w:sz w:val="26"/>
          <w:szCs w:val="26"/>
        </w:rPr>
        <w:t>5.3. В случае нарушения получателем субсидии сроков и формы представления отчетности, установленной настоящим Порядком и Договором, Уполномоченный орган направляет получателю субсидии письменное требование о необходимости предоставления отчетности либо устранения выявленных нарушений. Получатель субсидии в течение 10 календарных дней после получения указанного требования обязан предоставить отчетность либо устранить выявленные нарушения.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75"/>
      <w:bookmarkEnd w:id="22"/>
      <w:r w:rsidRPr="008777F2">
        <w:rPr>
          <w:rFonts w:ascii="Times New Roman" w:hAnsi="Times New Roman" w:cs="Times New Roman"/>
          <w:sz w:val="26"/>
          <w:szCs w:val="26"/>
        </w:rPr>
        <w:t xml:space="preserve">5.4. В случае выявления, в том числе по фактам проверок, проведенных главным распорядителем как получателем бюджетных средств, отделом муниципального контроля Администрации города Когалыма или Контрольно-счетной палатой города Когалыма, нарушения получателем субсидии условий, установленных при предоставлении субсидии, факта предоставления недостоверных сведений, в случае недостижения значений показателей результативности предоставления субсидии, установленных Договором, а также если требование, указанное в </w:t>
      </w:r>
      <w:hyperlink w:anchor="P174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пункте 5.3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Порядка, не выполнено в установленный срок Уполномоченный орган в течение 5 (пяти) рабочих дней с даты выявления факта нарушения, предоставления Получателем недостоверных сведений, ненадлежащего исполнения Договора, недостижения значений показателей результативности предоставления субсидии направляет получателю субсидии письменное уведомление о необходимости возврата субсидии (далее - уведомление о возврате).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176"/>
      <w:bookmarkEnd w:id="23"/>
      <w:r w:rsidRPr="008777F2">
        <w:rPr>
          <w:rFonts w:ascii="Times New Roman" w:hAnsi="Times New Roman" w:cs="Times New Roman"/>
          <w:sz w:val="26"/>
          <w:szCs w:val="26"/>
        </w:rPr>
        <w:t>5.5. Получатель в течение 10 (десяти) рабочих дней со дня получения уведомления о возврате обязан выполнить требования, указанные в нем.</w:t>
      </w:r>
    </w:p>
    <w:p w:rsidR="008777F2" w:rsidRPr="008777F2" w:rsidRDefault="00877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177"/>
      <w:bookmarkEnd w:id="24"/>
      <w:r w:rsidRPr="008777F2">
        <w:rPr>
          <w:rFonts w:ascii="Times New Roman" w:hAnsi="Times New Roman" w:cs="Times New Roman"/>
          <w:sz w:val="26"/>
          <w:szCs w:val="26"/>
        </w:rPr>
        <w:t xml:space="preserve">5.6. При отказе от добровольного возврата средств субсидии, выраженного в непоступлении денежных средств в срок, установленный </w:t>
      </w:r>
      <w:hyperlink w:anchor="P176">
        <w:r w:rsidRPr="008777F2">
          <w:rPr>
            <w:rFonts w:ascii="Times New Roman" w:hAnsi="Times New Roman" w:cs="Times New Roman"/>
            <w:color w:val="0000FF"/>
            <w:sz w:val="26"/>
            <w:szCs w:val="26"/>
          </w:rPr>
          <w:t>пунктом 5.5</w:t>
        </w:r>
      </w:hyperlink>
      <w:r w:rsidRPr="008777F2">
        <w:rPr>
          <w:rFonts w:ascii="Times New Roman" w:hAnsi="Times New Roman" w:cs="Times New Roman"/>
          <w:sz w:val="26"/>
          <w:szCs w:val="26"/>
        </w:rPr>
        <w:t xml:space="preserve"> настоящего Порядка, на счет главного распорядителя как получателя бюджетных средств, взыскание средств субсидии осуществляется в судебном порядке в соответствии с действующим законодательством Российской Федерации.</w:t>
      </w:r>
    </w:p>
    <w:p w:rsidR="008777F2" w:rsidRPr="008777F2" w:rsidRDefault="008777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7F2" w:rsidRPr="008777F2" w:rsidRDefault="00877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7F0487" w:rsidRDefault="007F0487"/>
    <w:sectPr w:rsidR="007F0487" w:rsidSect="002F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F2"/>
    <w:rsid w:val="007F0487"/>
    <w:rsid w:val="0087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F82A9-AFAB-4A59-AAAC-77AC85E8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7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777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D3E9EDE5F4D7DB0E801246EFF8B957D7635ADE249F8FCF55667B7B16A6B03FD7796E9D449C7044CA278F958608F6AB2428DBB8514A43361876C660a0xBE" TargetMode="External"/><Relationship Id="rId13" Type="http://schemas.openxmlformats.org/officeDocument/2006/relationships/hyperlink" Target="consultantplus://offline/ref=9ED3E9EDE5F4D7DB0E801246EFF8B957D7635ADE249F8FCF55667B7B16A6B03FD7796E9D449C7044CA278F948108F6AB2428DBB8514A43361876C660a0xBE" TargetMode="External"/><Relationship Id="rId18" Type="http://schemas.openxmlformats.org/officeDocument/2006/relationships/hyperlink" Target="consultantplus://offline/ref=9ED3E9EDE5F4D7DB0E801246EFF8B957D7635ADE249987C35E617B7B16A6B03FD7796E9D449C7044CA278F948408F6AB2428DBB8514A43361876C660a0xBE" TargetMode="External"/><Relationship Id="rId26" Type="http://schemas.openxmlformats.org/officeDocument/2006/relationships/hyperlink" Target="consultantplus://offline/ref=9ED3E9EDE5F4D7DB0E801246EFF8B957D7635ADE249F8FCF55667B7B16A6B03FD7796E9D449C7044CA278F948408F6AB2428DBB8514A43361876C660a0xBE" TargetMode="External"/><Relationship Id="rId39" Type="http://schemas.openxmlformats.org/officeDocument/2006/relationships/hyperlink" Target="consultantplus://offline/ref=9ED3E9EDE5F4D7DB0E801246EFF8B957D7635ADE249F89C259667B7B16A6B03FD7796E9D449C7044CA278F948708F6AB2428DBB8514A43361876C660a0x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D3E9EDE5F4D7DB0E801246EFF8B957D7635ADE249F8FCF55667B7B16A6B03FD7796E9D449C7044CA278F948308F6AB2428DBB8514A43361876C660a0xBE" TargetMode="External"/><Relationship Id="rId34" Type="http://schemas.openxmlformats.org/officeDocument/2006/relationships/hyperlink" Target="consultantplus://offline/ref=9ED3E9EDE5F4D7DB0E801246EFF8B957D7635ADE249C8CCC54617B7B16A6B03FD7796E9D449C7044CA278D918308F6AB2428DBB8514A43361876C660a0xBE" TargetMode="External"/><Relationship Id="rId7" Type="http://schemas.openxmlformats.org/officeDocument/2006/relationships/hyperlink" Target="consultantplus://offline/ref=9ED3E9EDE5F4D7DB0E801246EFF8B957D7635ADE249E86CB54647B7B16A6B03FD7796E9D449C7047C173DED1D40EA3F97E7DDFA7505441a3xDE" TargetMode="External"/><Relationship Id="rId12" Type="http://schemas.openxmlformats.org/officeDocument/2006/relationships/hyperlink" Target="consultantplus://offline/ref=9ED3E9EDE5F4D7DB0E801246EFF8B957D7635ADE249987C35E617B7B16A6B03FD7796E9D449C7044CA278F958908F6AB2428DBB8514A43361876C660a0xBE" TargetMode="External"/><Relationship Id="rId17" Type="http://schemas.openxmlformats.org/officeDocument/2006/relationships/hyperlink" Target="consultantplus://offline/ref=9ED3E9EDE5F4D7DB0E801246EFF8B957D7635ADE249C8CCC54617B7B16A6B03FD7796E9D449C7044CA278E918408F6AB2428DBB8514A43361876C660a0xBE" TargetMode="External"/><Relationship Id="rId25" Type="http://schemas.openxmlformats.org/officeDocument/2006/relationships/hyperlink" Target="consultantplus://offline/ref=9ED3E9EDE5F4D7DB0E801246EFF8B957D7635ADE249C8CCC54617B7B16A6B03FD7796E9D449C7044CA278D968208F6AB2428DBB8514A43361876C660a0xBE" TargetMode="External"/><Relationship Id="rId33" Type="http://schemas.openxmlformats.org/officeDocument/2006/relationships/hyperlink" Target="consultantplus://offline/ref=9ED3E9EDE5F4D7DB0E801246EFF8B957D7635ADE249F89C259667B7B16A6B03FD7796E9D449C7044CA278F948308F6AB2428DBB8514A43361876C660a0xBE" TargetMode="External"/><Relationship Id="rId38" Type="http://schemas.openxmlformats.org/officeDocument/2006/relationships/hyperlink" Target="consultantplus://offline/ref=9ED3E9EDE5F4D7DB0E800C4BF994EE58D56A06D22798859D01337D2C49F6B66A973968CA00DA7F4E9E76CBC08C02A1E46074C8BB5256a4x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D3E9EDE5F4D7DB0E801246EFF8B957D7635ADE249987C35E617B7B16A6B03FD7796E9D449C7044CA278F948308F6AB2428DBB8514A43361876C660a0xBE" TargetMode="External"/><Relationship Id="rId20" Type="http://schemas.openxmlformats.org/officeDocument/2006/relationships/hyperlink" Target="consultantplus://offline/ref=9ED3E9EDE5F4D7DB0E801246EFF8B957D7635ADE249987C35E617B7B16A6B03FD7796E9D449C7044CA278F948708F6AB2428DBB8514A43361876C660a0xBE" TargetMode="External"/><Relationship Id="rId29" Type="http://schemas.openxmlformats.org/officeDocument/2006/relationships/hyperlink" Target="consultantplus://offline/ref=9ED3E9EDE5F4D7DB0E800C4BF994EE58D56A06D22798859D01337D2C49F6B66A973968CA00D8794E9E76CBC08C02A1E46074C8BB5256a4x1E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D3E9EDE5F4D7DB0E801246EFF8B957D7635ADE249F89C259667B7B16A6B03FD7796E9D449C7044CA278F958408F6AB2428DBB8514A43361876C660a0xBE" TargetMode="External"/><Relationship Id="rId11" Type="http://schemas.openxmlformats.org/officeDocument/2006/relationships/hyperlink" Target="consultantplus://offline/ref=9ED3E9EDE5F4D7DB0E801246EFF8B957D7635ADE249F8FCF55667B7B16A6B03FD7796E9D449C7044CA278F958908F6AB2428DBB8514A43361876C660a0xBE" TargetMode="External"/><Relationship Id="rId24" Type="http://schemas.openxmlformats.org/officeDocument/2006/relationships/hyperlink" Target="consultantplus://offline/ref=9ED3E9EDE5F4D7DB0E801246EFF8B957D7635ADE249C8CCC54617B7B16A6B03FD7796E9D449C7044CA278D978608F6AB2428DBB8514A43361876C660a0xBE" TargetMode="External"/><Relationship Id="rId32" Type="http://schemas.openxmlformats.org/officeDocument/2006/relationships/hyperlink" Target="consultantplus://offline/ref=9ED3E9EDE5F4D7DB0E801246EFF8B957D7635ADE249F8FCF55667B7B16A6B03FD7796E9D449C7044CA278F978708F6AB2428DBB8514A43361876C660a0xBE" TargetMode="External"/><Relationship Id="rId37" Type="http://schemas.openxmlformats.org/officeDocument/2006/relationships/hyperlink" Target="consultantplus://offline/ref=9ED3E9EDE5F4D7DB0E800C4BF994EE58D56A06D22798859D01337D2C49F6B66A973968CA00D8794E9E76CBC08C02A1E46074C8BB5256a4x1E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9ED3E9EDE5F4D7DB0E801246EFF8B957D7635ADE249F8FCF55667B7B16A6B03FD7796E9D449C7044CA278F958408F6AB2428DBB8514A43361876C660a0xBE" TargetMode="External"/><Relationship Id="rId15" Type="http://schemas.openxmlformats.org/officeDocument/2006/relationships/hyperlink" Target="consultantplus://offline/ref=9ED3E9EDE5F4D7DB0E801246EFF8B957D7635ADE249987C35E617B7B16A6B03FD7796E9D449C7044CA278F948008F6AB2428DBB8514A43361876C660a0xBE" TargetMode="External"/><Relationship Id="rId23" Type="http://schemas.openxmlformats.org/officeDocument/2006/relationships/hyperlink" Target="consultantplus://offline/ref=9ED3E9EDE5F4D7DB0E801246EFF8B957D7635ADE249C8CCC54617B7B16A6B03FD7796E9D449C7044CA278E908708F6AB2428DBB8514A43361876C660a0xBE" TargetMode="External"/><Relationship Id="rId28" Type="http://schemas.openxmlformats.org/officeDocument/2006/relationships/hyperlink" Target="consultantplus://offline/ref=9ED3E9EDE5F4D7DB0E801246EFF8B957D7635ADE249987C35E617B7B16A6B03FD7796E9D449C7044CA278F978308F6AB2428DBB8514A43361876C660a0xBE" TargetMode="External"/><Relationship Id="rId36" Type="http://schemas.openxmlformats.org/officeDocument/2006/relationships/hyperlink" Target="consultantplus://offline/ref=9ED3E9EDE5F4D7DB0E801246EFF8B957D7635ADE249F89C259667B7B16A6B03FD7796E9D449C7044CA278F948408F6AB2428DBB8514A43361876C660a0xBE" TargetMode="External"/><Relationship Id="rId10" Type="http://schemas.openxmlformats.org/officeDocument/2006/relationships/hyperlink" Target="consultantplus://offline/ref=9ED3E9EDE5F4D7DB0E801246EFF8B957D7635ADE249987C35E617B7B16A6B03FD7796E9D449C7044CA278F958708F6AB2428DBB8514A43361876C660a0xBE" TargetMode="External"/><Relationship Id="rId19" Type="http://schemas.openxmlformats.org/officeDocument/2006/relationships/hyperlink" Target="consultantplus://offline/ref=9ED3E9EDE5F4D7DB0E800C4BF994EE58D56802D1249E859D01337D2C49F6B66A853930C406DB6345C3398D9583a0x1E" TargetMode="External"/><Relationship Id="rId31" Type="http://schemas.openxmlformats.org/officeDocument/2006/relationships/hyperlink" Target="consultantplus://offline/ref=9ED3E9EDE5F4D7DB0E801246EFF8B957D7635ADE249F89C259667B7B16A6B03FD7796E9D449C7044CA278F948108F6AB2428DBB8514A43361876C660a0xBE" TargetMode="External"/><Relationship Id="rId4" Type="http://schemas.openxmlformats.org/officeDocument/2006/relationships/hyperlink" Target="consultantplus://offline/ref=9ED3E9EDE5F4D7DB0E801246EFF8B957D7635ADE249987C35E617B7B16A6B03FD7796E9D449C7044CA278F958408F6AB2428DBB8514A43361876C660a0xBE" TargetMode="External"/><Relationship Id="rId9" Type="http://schemas.openxmlformats.org/officeDocument/2006/relationships/hyperlink" Target="consultantplus://offline/ref=9ED3E9EDE5F4D7DB0E801246EFF8B957D7635ADE249F89C259667B7B16A6B03FD7796E9D449C7044CA278F958708F6AB2428DBB8514A43361876C660a0xBE" TargetMode="External"/><Relationship Id="rId14" Type="http://schemas.openxmlformats.org/officeDocument/2006/relationships/hyperlink" Target="consultantplus://offline/ref=9ED3E9EDE5F4D7DB0E801246EFF8B957D7635ADE249F89C259667B7B16A6B03FD7796E9D449C7044CA278F958608F6AB2428DBB8514A43361876C660a0xBE" TargetMode="External"/><Relationship Id="rId22" Type="http://schemas.openxmlformats.org/officeDocument/2006/relationships/hyperlink" Target="consultantplus://offline/ref=9ED3E9EDE5F4D7DB0E801246EFF8B957D7635ADE249987C35E617B7B16A6B03FD7796E9D449C7044CA278F948808F6AB2428DBB8514A43361876C660a0xBE" TargetMode="External"/><Relationship Id="rId27" Type="http://schemas.openxmlformats.org/officeDocument/2006/relationships/hyperlink" Target="consultantplus://offline/ref=9ED3E9EDE5F4D7DB0E801246EFF8B957D7635ADE249F8FCF55667B7B16A6B03FD7796E9D449C7044CA278F948708F6AB2428DBB8514A43361876C660a0xBE" TargetMode="External"/><Relationship Id="rId30" Type="http://schemas.openxmlformats.org/officeDocument/2006/relationships/hyperlink" Target="consultantplus://offline/ref=9ED3E9EDE5F4D7DB0E800C4BF994EE58D56A06D22798859D01337D2C49F6B66A973968CA00DA7F4E9E76CBC08C02A1E46074C8BB5256a4x1E" TargetMode="External"/><Relationship Id="rId35" Type="http://schemas.openxmlformats.org/officeDocument/2006/relationships/hyperlink" Target="consultantplus://offline/ref=9ED3E9EDE5F4D7DB0E801246EFF8B957D7635ADE249F8FCF55667B7B16A6B03FD7796E9D449C7044CA278F968308F6AB2428DBB8514A43361876C660a0x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6131</Words>
  <Characters>34950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1</cp:revision>
  <dcterms:created xsi:type="dcterms:W3CDTF">2022-09-13T04:49:00Z</dcterms:created>
  <dcterms:modified xsi:type="dcterms:W3CDTF">2022-09-13T04:49:00Z</dcterms:modified>
</cp:coreProperties>
</file>